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6FE" w:rsidRDefault="00A12A25" w:rsidP="00D570C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门诊慢特病病种待遇认定自助操作指南</w:t>
      </w:r>
    </w:p>
    <w:p w:rsidR="00B66AC7" w:rsidRDefault="00D570CD" w:rsidP="00D570CD">
      <w:pPr>
        <w:jc w:val="center"/>
        <w:rPr>
          <w:b/>
          <w:sz w:val="28"/>
        </w:rPr>
      </w:pPr>
      <w:r w:rsidRPr="00D570CD">
        <w:rPr>
          <w:rFonts w:hint="eastAsia"/>
          <w:b/>
          <w:sz w:val="28"/>
        </w:rPr>
        <w:t>（湖北省省本级）</w:t>
      </w:r>
    </w:p>
    <w:p w:rsidR="00D570CD" w:rsidRPr="00D570CD" w:rsidRDefault="00D570CD" w:rsidP="00D570C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供参考</w:t>
      </w:r>
    </w:p>
    <w:p w:rsidR="00D570CD" w:rsidRPr="00D570CD" w:rsidRDefault="00D570CD" w:rsidP="00D570C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手机下载“鄂汇办”App，图标如下：</w:t>
      </w:r>
    </w:p>
    <w:p w:rsidR="00D570CD" w:rsidRDefault="00D570CD" w:rsidP="00D570CD">
      <w:r>
        <w:rPr>
          <w:noProof/>
        </w:rPr>
        <w:drawing>
          <wp:inline distT="0" distB="0" distL="0" distR="0" wp14:anchorId="2748A19B" wp14:editId="615411BC">
            <wp:extent cx="1016565" cy="1009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1606" cy="10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5C" w:rsidRDefault="00BD355C" w:rsidP="00D570CD"/>
    <w:p w:rsidR="00D570CD" w:rsidRPr="007656FE" w:rsidRDefault="00D570CD" w:rsidP="00D570CD">
      <w:pPr>
        <w:rPr>
          <w:b/>
          <w:noProof/>
        </w:rPr>
      </w:pPr>
      <w:r>
        <w:rPr>
          <w:rFonts w:hint="eastAsia"/>
        </w:rPr>
        <w:t>2、</w:t>
      </w:r>
      <w:r w:rsidR="00293B1B">
        <w:rPr>
          <w:rFonts w:hint="eastAsia"/>
        </w:rPr>
        <w:t>点击“新用户注册”，使用身份证号或手机号进行注册，注册成功后</w:t>
      </w:r>
      <w:r w:rsidR="00A60F7A">
        <w:rPr>
          <w:rFonts w:hint="eastAsia"/>
        </w:rPr>
        <w:t>，点击“我的”-</w:t>
      </w:r>
      <w:r w:rsidR="00A60F7A">
        <w:t>--</w:t>
      </w:r>
      <w:r w:rsidR="00A60F7A">
        <w:rPr>
          <w:rFonts w:hint="eastAsia"/>
        </w:rPr>
        <w:t>“医保”，进入医保专区；</w:t>
      </w:r>
      <w:r w:rsidR="00A12A25">
        <w:rPr>
          <w:rFonts w:hint="eastAsia"/>
          <w:noProof/>
        </w:rPr>
        <w:t>找到“</w:t>
      </w:r>
      <w:r w:rsidR="00A12A25" w:rsidRPr="00D230F7">
        <w:rPr>
          <w:rFonts w:hint="eastAsia"/>
          <w:b/>
          <w:noProof/>
        </w:rPr>
        <w:t>其他服务</w:t>
      </w:r>
      <w:r w:rsidR="00A12A25">
        <w:rPr>
          <w:rFonts w:hint="eastAsia"/>
          <w:noProof/>
        </w:rPr>
        <w:t>”-</w:t>
      </w:r>
      <w:r w:rsidR="00A12A25">
        <w:t>--</w:t>
      </w:r>
      <w:r w:rsidR="00A12A25">
        <w:rPr>
          <w:rFonts w:hint="eastAsia"/>
          <w:noProof/>
        </w:rPr>
        <w:t xml:space="preserve"> </w:t>
      </w:r>
      <w:r w:rsidR="00A12A25" w:rsidRPr="00A12A25">
        <w:rPr>
          <w:rFonts w:hint="eastAsia"/>
          <w:b/>
          <w:noProof/>
        </w:rPr>
        <w:t>“门诊慢特病病种待遇认定”</w:t>
      </w:r>
      <w:r w:rsidR="00A12A25" w:rsidRPr="00A12A25">
        <w:rPr>
          <w:rFonts w:hint="eastAsia"/>
          <w:noProof/>
        </w:rPr>
        <w:t xml:space="preserve"> </w:t>
      </w:r>
      <w:r w:rsidR="00A12A25">
        <w:rPr>
          <w:rFonts w:hint="eastAsia"/>
          <w:noProof/>
        </w:rPr>
        <w:t>，参保地选择“</w:t>
      </w:r>
      <w:r w:rsidR="00A12A25" w:rsidRPr="00403194">
        <w:rPr>
          <w:rFonts w:hint="eastAsia"/>
          <w:b/>
          <w:noProof/>
        </w:rPr>
        <w:t>湖北省本级</w:t>
      </w:r>
      <w:r w:rsidR="00A12A25">
        <w:rPr>
          <w:rFonts w:hint="eastAsia"/>
          <w:noProof/>
        </w:rPr>
        <w:t>”，点击“确定”</w:t>
      </w:r>
      <w:r w:rsidR="00A12A25" w:rsidRPr="00A12A25">
        <w:rPr>
          <w:rFonts w:hint="eastAsia"/>
          <w:b/>
          <w:noProof/>
        </w:rPr>
        <w:t>；</w:t>
      </w:r>
    </w:p>
    <w:p w:rsidR="00D570CD" w:rsidRDefault="00A12A25" w:rsidP="00A12A2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E0633" wp14:editId="19508DA6">
                <wp:simplePos x="0" y="0"/>
                <wp:positionH relativeFrom="margin">
                  <wp:posOffset>4899855</wp:posOffset>
                </wp:positionH>
                <wp:positionV relativeFrom="paragraph">
                  <wp:posOffset>1443844</wp:posOffset>
                </wp:positionV>
                <wp:extent cx="171450" cy="165100"/>
                <wp:effectExtent l="0" t="19050" r="38100" b="44450"/>
                <wp:wrapNone/>
                <wp:docPr id="12" name="右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2A25" w:rsidRDefault="00A12A25" w:rsidP="00A12A2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06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2" o:spid="_x0000_s1026" type="#_x0000_t13" style="position:absolute;left:0;text-align:left;margin-left:385.8pt;margin-top:113.7pt;width:13.5pt;height:1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" adj="11200" filled="f" strokecolor="red" strokeweight="1pt">
                <v:textbox>
                  <w:txbxContent>
                    <w:p w:rsidR="00A12A25" w:rsidRDefault="00A12A25" w:rsidP="00A12A2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E0633" wp14:editId="19508DA6">
                <wp:simplePos x="0" y="0"/>
                <wp:positionH relativeFrom="margin">
                  <wp:posOffset>3162348</wp:posOffset>
                </wp:positionH>
                <wp:positionV relativeFrom="paragraph">
                  <wp:posOffset>1401641</wp:posOffset>
                </wp:positionV>
                <wp:extent cx="171450" cy="165100"/>
                <wp:effectExtent l="0" t="19050" r="38100" b="4445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2A25" w:rsidRDefault="00A12A25" w:rsidP="00A12A2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0633" id="右箭头 10" o:spid="_x0000_s1027" type="#_x0000_t13" style="position:absolute;left:0;text-align:left;margin-left:249pt;margin-top:110.35pt;width:13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" adj="11200" filled="f" strokecolor="red" strokeweight="1pt">
                <v:textbox>
                  <w:txbxContent>
                    <w:p w:rsidR="00A12A25" w:rsidRDefault="00A12A25" w:rsidP="00A12A2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E0633" wp14:editId="19508DA6">
                <wp:simplePos x="0" y="0"/>
                <wp:positionH relativeFrom="margin">
                  <wp:posOffset>1448435</wp:posOffset>
                </wp:positionH>
                <wp:positionV relativeFrom="paragraph">
                  <wp:posOffset>1404229</wp:posOffset>
                </wp:positionV>
                <wp:extent cx="171450" cy="165100"/>
                <wp:effectExtent l="0" t="19050" r="38100" b="44450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2A25" w:rsidRDefault="00A12A25" w:rsidP="00A12A2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0633" id="右箭头 30" o:spid="_x0000_s1028" type="#_x0000_t13" style="position:absolute;left:0;text-align:left;margin-left:114.05pt;margin-top:110.55pt;width:13.5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" adj="11200" filled="f" strokecolor="red" strokeweight="1pt">
                <v:textbox>
                  <w:txbxContent>
                    <w:p w:rsidR="00A12A25" w:rsidRDefault="00A12A25" w:rsidP="00A12A2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0CD">
        <w:rPr>
          <w:noProof/>
        </w:rPr>
        <w:drawing>
          <wp:inline distT="0" distB="0" distL="0" distR="0" wp14:anchorId="12DFEB48" wp14:editId="74C11658">
            <wp:extent cx="1565255" cy="3244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5196" cy="326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60F7A">
        <w:rPr>
          <w:noProof/>
        </w:rPr>
        <w:drawing>
          <wp:inline distT="0" distB="0" distL="0" distR="0" wp14:anchorId="407D35C6" wp14:editId="1E84C619">
            <wp:extent cx="1554080" cy="3220549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6677" cy="324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A25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4829652" wp14:editId="30D2CA57">
            <wp:extent cx="1590704" cy="318523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8639" cy="32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A25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5923A15" wp14:editId="5AAF0BFC">
            <wp:extent cx="1537506" cy="3184329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328" cy="321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5C" w:rsidRDefault="00BD355C" w:rsidP="00A12A25">
      <w:pPr>
        <w:rPr>
          <w:noProof/>
        </w:rPr>
      </w:pPr>
    </w:p>
    <w:p w:rsidR="00293B1B" w:rsidRDefault="00A12A25" w:rsidP="00A12A25">
      <w:pPr>
        <w:rPr>
          <w:noProof/>
        </w:rPr>
      </w:pPr>
      <w:r>
        <w:rPr>
          <w:rFonts w:hint="eastAsia"/>
          <w:noProof/>
        </w:rPr>
        <w:t>3、按照操作提示，点击“在线办理”-</w:t>
      </w:r>
      <w:r>
        <w:rPr>
          <w:noProof/>
        </w:rPr>
        <w:t>--</w:t>
      </w:r>
      <w:r>
        <w:rPr>
          <w:rFonts w:hint="eastAsia"/>
          <w:noProof/>
        </w:rPr>
        <w:t>“我已阅读并承诺”，进入到</w:t>
      </w:r>
      <w:r w:rsidR="00BD355C" w:rsidRPr="00BD355C">
        <w:rPr>
          <w:rFonts w:hint="eastAsia"/>
          <w:noProof/>
        </w:rPr>
        <w:t>门诊慢特病病种待遇认定</w:t>
      </w:r>
      <w:r w:rsidR="00D118C3">
        <w:rPr>
          <w:rFonts w:hint="eastAsia"/>
          <w:noProof/>
        </w:rPr>
        <w:t>信息填写界面</w:t>
      </w:r>
      <w:r>
        <w:rPr>
          <w:rFonts w:hint="eastAsia"/>
          <w:noProof/>
        </w:rPr>
        <w:t>，填写信息有：</w:t>
      </w:r>
    </w:p>
    <w:p w:rsidR="00BD355C" w:rsidRDefault="00BD355C" w:rsidP="00BD355C">
      <w:pPr>
        <w:rPr>
          <w:noProof/>
        </w:rPr>
      </w:pPr>
      <w:r w:rsidRPr="002A0A95">
        <w:rPr>
          <w:rFonts w:hint="eastAsia"/>
          <w:b/>
          <w:noProof/>
        </w:rPr>
        <w:t>办理方式：</w:t>
      </w:r>
      <w:r>
        <w:rPr>
          <w:rFonts w:hint="eastAsia"/>
          <w:noProof/>
        </w:rPr>
        <w:t>可选择“为自己办理”（基本信息会自动带出）或“为他人办理”（输入身份证号码后，其他基本信息一般会自动带出，如没有需手动填写）</w:t>
      </w:r>
    </w:p>
    <w:p w:rsidR="00BD355C" w:rsidRDefault="00BD355C" w:rsidP="00BD355C">
      <w:pPr>
        <w:rPr>
          <w:noProof/>
        </w:rPr>
      </w:pPr>
      <w:r>
        <w:rPr>
          <w:rFonts w:hint="eastAsia"/>
          <w:b/>
          <w:noProof/>
        </w:rPr>
        <w:t>参保区划</w:t>
      </w:r>
      <w:r w:rsidRPr="002A0A95">
        <w:rPr>
          <w:rFonts w:hint="eastAsia"/>
          <w:b/>
          <w:noProof/>
        </w:rPr>
        <w:t>：</w:t>
      </w:r>
      <w:r>
        <w:rPr>
          <w:rFonts w:hint="eastAsia"/>
          <w:noProof/>
        </w:rPr>
        <w:t>选择“</w:t>
      </w:r>
      <w:r w:rsidRPr="00403194">
        <w:rPr>
          <w:rFonts w:hint="eastAsia"/>
          <w:b/>
          <w:noProof/>
        </w:rPr>
        <w:t>湖北省本级</w:t>
      </w:r>
      <w:r>
        <w:rPr>
          <w:rFonts w:hint="eastAsia"/>
          <w:noProof/>
        </w:rPr>
        <w:t>”</w:t>
      </w:r>
    </w:p>
    <w:p w:rsidR="00BD355C" w:rsidRPr="00BD355C" w:rsidRDefault="00BD355C" w:rsidP="00A12A25">
      <w:pPr>
        <w:rPr>
          <w:noProof/>
        </w:rPr>
      </w:pPr>
      <w:r w:rsidRPr="00BD355C">
        <w:rPr>
          <w:rFonts w:hint="eastAsia"/>
          <w:b/>
          <w:noProof/>
        </w:rPr>
        <w:t>险种类型：</w:t>
      </w:r>
      <w:r>
        <w:rPr>
          <w:rFonts w:hint="eastAsia"/>
          <w:noProof/>
        </w:rPr>
        <w:t>默认“</w:t>
      </w:r>
      <w:r w:rsidRPr="00BD355C">
        <w:rPr>
          <w:rFonts w:hint="eastAsia"/>
          <w:b/>
          <w:noProof/>
        </w:rPr>
        <w:t>城镇职工医疗保险</w:t>
      </w:r>
      <w:r>
        <w:rPr>
          <w:rFonts w:hint="eastAsia"/>
          <w:noProof/>
        </w:rPr>
        <w:t>”</w:t>
      </w:r>
    </w:p>
    <w:p w:rsidR="00BD355C" w:rsidRDefault="00BD355C" w:rsidP="00A12A25">
      <w:pPr>
        <w:rPr>
          <w:noProof/>
        </w:rPr>
      </w:pPr>
      <w:r w:rsidRPr="00BD355C">
        <w:rPr>
          <w:rFonts w:hint="eastAsia"/>
          <w:b/>
          <w:noProof/>
        </w:rPr>
        <w:t>门诊慢特病病种名称：</w:t>
      </w:r>
      <w:r w:rsidR="00D118C3">
        <w:rPr>
          <w:rFonts w:hint="eastAsia"/>
          <w:b/>
          <w:noProof/>
        </w:rPr>
        <w:t>目前有六个病种可申请，包括：</w:t>
      </w:r>
      <w:r>
        <w:rPr>
          <w:rFonts w:hint="eastAsia"/>
          <w:noProof/>
        </w:rPr>
        <w:t>肺结核、恶性肿瘤门诊治疗、糖尿病（胰岛素治疗）、重性精神病人药物维持治疗（国家待遇清单）、尿毒证透析、器官移植抗排异治疗</w:t>
      </w:r>
    </w:p>
    <w:p w:rsidR="008D3ABD" w:rsidRDefault="008D3ABD" w:rsidP="00A12A25">
      <w:pPr>
        <w:rPr>
          <w:noProof/>
        </w:rPr>
      </w:pPr>
      <w:r w:rsidRPr="00BD355C">
        <w:rPr>
          <w:rFonts w:hint="eastAsia"/>
          <w:b/>
          <w:noProof/>
        </w:rPr>
        <w:t>门诊慢特病病种</w:t>
      </w:r>
      <w:r>
        <w:rPr>
          <w:rFonts w:hint="eastAsia"/>
          <w:b/>
          <w:noProof/>
        </w:rPr>
        <w:t>代码</w:t>
      </w:r>
      <w:r w:rsidRPr="00BD355C">
        <w:rPr>
          <w:rFonts w:hint="eastAsia"/>
          <w:b/>
          <w:noProof/>
        </w:rPr>
        <w:t>：</w:t>
      </w:r>
      <w:r w:rsidR="004777DC" w:rsidRPr="004777DC">
        <w:rPr>
          <w:rFonts w:hint="eastAsia"/>
          <w:noProof/>
        </w:rPr>
        <w:t>填写门诊慢特病病种名称后，门诊慢特病病种代码会自动带出</w:t>
      </w:r>
    </w:p>
    <w:p w:rsidR="004777DC" w:rsidRDefault="004777DC" w:rsidP="004777DC">
      <w:pPr>
        <w:rPr>
          <w:noProof/>
        </w:rPr>
      </w:pPr>
      <w:r>
        <w:rPr>
          <w:rFonts w:hint="eastAsia"/>
          <w:noProof/>
        </w:rPr>
        <w:t>在输入信息时，</w:t>
      </w:r>
      <w:r>
        <w:rPr>
          <w:noProof/>
        </w:rPr>
        <w:t>*为必填项，填写完成后，点击“下一步”；</w:t>
      </w:r>
    </w:p>
    <w:p w:rsidR="00CD42F4" w:rsidRDefault="00CD42F4" w:rsidP="00CD42F4">
      <w:pPr>
        <w:rPr>
          <w:noProof/>
        </w:rPr>
      </w:pPr>
      <w:r>
        <w:rPr>
          <w:rFonts w:hint="eastAsia"/>
          <w:noProof/>
        </w:rPr>
        <w:t>继续按照操作提示，上传申报材料：</w:t>
      </w:r>
    </w:p>
    <w:p w:rsidR="00CD42F4" w:rsidRDefault="00CD42F4" w:rsidP="00CD42F4">
      <w:pPr>
        <w:rPr>
          <w:noProof/>
        </w:rPr>
      </w:pPr>
      <w:r>
        <w:rPr>
          <w:rFonts w:hint="eastAsia"/>
          <w:noProof/>
        </w:rPr>
        <w:t>如对上传材料有不解之处，可点击“示例模板下载”参考其内容后，再点击“上传文件”，上传对应材料；</w:t>
      </w:r>
    </w:p>
    <w:p w:rsidR="00CD42F4" w:rsidRDefault="00CD42F4" w:rsidP="00CD42F4">
      <w:pPr>
        <w:rPr>
          <w:noProof/>
        </w:rPr>
      </w:pPr>
      <w:r>
        <w:rPr>
          <w:rFonts w:hint="eastAsia"/>
          <w:noProof/>
        </w:rPr>
        <w:t>如有上传材料需填写表格，请先点击对应“空白表格下载”（下载方法：打开文件，点击右上角“…”可将表格转发至微信或</w:t>
      </w:r>
      <w:r>
        <w:rPr>
          <w:noProof/>
        </w:rPr>
        <w:t>QQ进行保存），打印填写完成后再点击“上传文件”，上传对应材料。</w:t>
      </w:r>
    </w:p>
    <w:p w:rsidR="004777DC" w:rsidRPr="004777DC" w:rsidRDefault="00CD42F4" w:rsidP="00CD42F4">
      <w:pPr>
        <w:rPr>
          <w:noProof/>
        </w:rPr>
      </w:pPr>
      <w:r>
        <w:rPr>
          <w:rFonts w:hint="eastAsia"/>
          <w:noProof/>
        </w:rPr>
        <w:t>所有材料上传成功后，点击“提交”，等待审核生效。</w:t>
      </w:r>
    </w:p>
    <w:p w:rsidR="00A12A25" w:rsidRDefault="004777DC" w:rsidP="00A12A25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A31925" wp14:editId="1C087A22">
                <wp:simplePos x="0" y="0"/>
                <wp:positionH relativeFrom="margin">
                  <wp:posOffset>4698414</wp:posOffset>
                </wp:positionH>
                <wp:positionV relativeFrom="paragraph">
                  <wp:posOffset>2630219</wp:posOffset>
                </wp:positionV>
                <wp:extent cx="171450" cy="165100"/>
                <wp:effectExtent l="0" t="19050" r="38100" b="44450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7DC" w:rsidRDefault="004777DC" w:rsidP="004777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31925" id="右箭头 20" o:spid="_x0000_s1029" type="#_x0000_t13" style="position:absolute;left:0;text-align:left;margin-left:369.95pt;margin-top:207.1pt;width:13.5pt;height:1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" adj="11200" filled="f" strokecolor="red" strokeweight="1pt">
                <v:textbox>
                  <w:txbxContent>
                    <w:p w:rsidR="004777DC" w:rsidRDefault="004777DC" w:rsidP="004777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31925" wp14:editId="1C087A22">
                <wp:simplePos x="0" y="0"/>
                <wp:positionH relativeFrom="margin">
                  <wp:posOffset>3110083</wp:posOffset>
                </wp:positionH>
                <wp:positionV relativeFrom="paragraph">
                  <wp:posOffset>2641893</wp:posOffset>
                </wp:positionV>
                <wp:extent cx="171450" cy="165100"/>
                <wp:effectExtent l="0" t="19050" r="38100" b="44450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7DC" w:rsidRDefault="004777DC" w:rsidP="004777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31925" id="右箭头 19" o:spid="_x0000_s1030" type="#_x0000_t13" style="position:absolute;left:0;text-align:left;margin-left:244.9pt;margin-top:208pt;width:13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" adj="11200" filled="f" strokecolor="red" strokeweight="1pt">
                <v:textbox>
                  <w:txbxContent>
                    <w:p w:rsidR="004777DC" w:rsidRDefault="004777DC" w:rsidP="004777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31925" wp14:editId="1C087A22">
                <wp:simplePos x="0" y="0"/>
                <wp:positionH relativeFrom="margin">
                  <wp:posOffset>1441450</wp:posOffset>
                </wp:positionH>
                <wp:positionV relativeFrom="paragraph">
                  <wp:posOffset>2656596</wp:posOffset>
                </wp:positionV>
                <wp:extent cx="171450" cy="165100"/>
                <wp:effectExtent l="0" t="19050" r="38100" b="44450"/>
                <wp:wrapNone/>
                <wp:docPr id="18" name="右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77DC" w:rsidRDefault="004777DC" w:rsidP="004777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31925" id="右箭头 18" o:spid="_x0000_s1031" type="#_x0000_t13" style="position:absolute;left:0;text-align:left;margin-left:113.5pt;margin-top:209.2pt;width:13.5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" adj="11200" filled="f" strokecolor="red" strokeweight="1pt">
                <v:textbox>
                  <w:txbxContent>
                    <w:p w:rsidR="004777DC" w:rsidRDefault="004777DC" w:rsidP="004777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A25">
        <w:rPr>
          <w:noProof/>
        </w:rPr>
        <w:drawing>
          <wp:inline distT="0" distB="0" distL="0" distR="0" wp14:anchorId="3277A657" wp14:editId="7271C5EF">
            <wp:extent cx="1409044" cy="2939733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7448" cy="295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92E">
        <w:rPr>
          <w:noProof/>
        </w:rPr>
        <w:t xml:space="preserve">  </w:t>
      </w:r>
      <w:r w:rsidR="00BD355C">
        <w:rPr>
          <w:noProof/>
        </w:rPr>
        <w:t xml:space="preserve">  </w:t>
      </w:r>
      <w:r w:rsidR="004C092E">
        <w:rPr>
          <w:noProof/>
        </w:rPr>
        <w:drawing>
          <wp:inline distT="0" distB="0" distL="0" distR="0" wp14:anchorId="6B5E6B70" wp14:editId="3550A457">
            <wp:extent cx="1427236" cy="2952902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7192" cy="299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355C">
        <w:rPr>
          <w:noProof/>
        </w:rPr>
        <w:t xml:space="preserve">  </w:t>
      </w:r>
      <w:r w:rsidR="00D118C3">
        <w:rPr>
          <w:noProof/>
        </w:rPr>
        <w:t xml:space="preserve"> </w:t>
      </w:r>
      <w:r w:rsidR="00BD355C">
        <w:rPr>
          <w:noProof/>
        </w:rPr>
        <w:drawing>
          <wp:inline distT="0" distB="0" distL="0" distR="0" wp14:anchorId="39C2E14C" wp14:editId="1293B9FD">
            <wp:extent cx="1341893" cy="4341419"/>
            <wp:effectExtent l="0" t="0" r="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0145" cy="446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7D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25B690" wp14:editId="036197EC">
            <wp:extent cx="1546301" cy="4395715"/>
            <wp:effectExtent l="0" t="0" r="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0785" cy="44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2CA" w:rsidRDefault="008B4BB4" w:rsidP="00A12A25">
      <w:r>
        <w:rPr>
          <w:rFonts w:hint="eastAsia"/>
        </w:rPr>
        <w:t>备注：</w:t>
      </w:r>
    </w:p>
    <w:p w:rsidR="003802CA" w:rsidRDefault="003802CA" w:rsidP="00A12A25">
      <w:r>
        <w:rPr>
          <w:rFonts w:hint="eastAsia"/>
        </w:rPr>
        <w:t>1、《门诊慢特病病种待遇认定申请表》</w:t>
      </w:r>
      <w:r w:rsidR="006E36AC">
        <w:rPr>
          <w:rFonts w:hint="eastAsia"/>
        </w:rPr>
        <w:t>，申请表中医生需签名，医院</w:t>
      </w:r>
      <w:r w:rsidR="009E6E0A" w:rsidRPr="001770C9">
        <w:rPr>
          <w:rFonts w:hint="eastAsia"/>
        </w:rPr>
        <w:t>医保部门</w:t>
      </w:r>
      <w:r w:rsidR="006E36AC">
        <w:rPr>
          <w:rFonts w:hint="eastAsia"/>
        </w:rPr>
        <w:t>盖章；</w:t>
      </w:r>
    </w:p>
    <w:p w:rsidR="00C31C63" w:rsidRDefault="003802CA" w:rsidP="006E36AC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病历资料和检查资料上传材料</w:t>
      </w:r>
      <w:r w:rsidR="001D5DA0">
        <w:rPr>
          <w:rFonts w:hint="eastAsia"/>
        </w:rPr>
        <w:t>一般</w:t>
      </w:r>
      <w:r>
        <w:rPr>
          <w:rFonts w:hint="eastAsia"/>
        </w:rPr>
        <w:t>包括：</w:t>
      </w:r>
      <w:r>
        <w:t xml:space="preserve"> </w:t>
      </w:r>
    </w:p>
    <w:p w:rsidR="00CD42F4" w:rsidRDefault="006E36AC" w:rsidP="006E36AC"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 w:rsidR="00C31C63" w:rsidRPr="006E36AC">
        <w:rPr>
          <w:rFonts w:hint="eastAsia"/>
          <w:b/>
        </w:rPr>
        <w:t>恶性肿瘤：</w:t>
      </w:r>
      <w:r w:rsidR="00473ECA" w:rsidRPr="006E36AC">
        <w:rPr>
          <w:rFonts w:hint="eastAsia"/>
          <w:b/>
        </w:rPr>
        <w:t>出院小结或出院记录、出院诊断证明、病理检验报告（三选</w:t>
      </w:r>
      <w:bookmarkStart w:id="0" w:name="_GoBack"/>
      <w:bookmarkEnd w:id="0"/>
      <w:r w:rsidR="00473ECA" w:rsidRPr="006E36AC">
        <w:rPr>
          <w:rFonts w:hint="eastAsia"/>
          <w:b/>
        </w:rPr>
        <w:t>二上传）</w:t>
      </w:r>
      <w:r w:rsidR="003802CA">
        <w:rPr>
          <w:rFonts w:hint="eastAsia"/>
        </w:rPr>
        <w:t>。小结、报告时间为一年内，证明书时间为三个月内，有医院盖章；</w:t>
      </w:r>
      <w:r w:rsidR="003802CA">
        <w:t>如有“考虑为”“问号”等信息就不能作为依据，如果不能确定可先咨询医疗专家。</w:t>
      </w:r>
    </w:p>
    <w:p w:rsidR="003802CA" w:rsidRDefault="006E36AC" w:rsidP="006E36AC">
      <w:r>
        <w:rPr>
          <w:rFonts w:hint="eastAsia"/>
        </w:rPr>
        <w:t>（2）</w:t>
      </w:r>
      <w:r w:rsidRPr="006E36AC">
        <w:rPr>
          <w:rFonts w:hint="eastAsia"/>
          <w:b/>
        </w:rPr>
        <w:t>糖尿病（胰岛素治疗）：出院小结、诊断证明书（二选一</w:t>
      </w:r>
      <w:r>
        <w:rPr>
          <w:rFonts w:hint="eastAsia"/>
          <w:b/>
        </w:rPr>
        <w:t>上传</w:t>
      </w:r>
      <w:r w:rsidRPr="006E36AC">
        <w:rPr>
          <w:rFonts w:hint="eastAsia"/>
          <w:b/>
        </w:rPr>
        <w:t>）</w:t>
      </w:r>
      <w:r>
        <w:rPr>
          <w:rFonts w:hint="eastAsia"/>
          <w:b/>
        </w:rPr>
        <w:t>；</w:t>
      </w:r>
      <w:r w:rsidRPr="006E36AC">
        <w:rPr>
          <w:rFonts w:hint="eastAsia"/>
          <w:b/>
        </w:rPr>
        <w:t>近期病历、处方、清单、发票（四选一</w:t>
      </w:r>
      <w:r>
        <w:rPr>
          <w:rFonts w:hint="eastAsia"/>
          <w:b/>
        </w:rPr>
        <w:t>上传</w:t>
      </w:r>
      <w:r w:rsidRPr="006E36AC">
        <w:rPr>
          <w:rFonts w:hint="eastAsia"/>
          <w:b/>
        </w:rPr>
        <w:t>）</w:t>
      </w:r>
      <w:r>
        <w:rPr>
          <w:rFonts w:hint="eastAsia"/>
          <w:b/>
        </w:rPr>
        <w:t>。</w:t>
      </w:r>
      <w:r w:rsidRPr="006E36AC">
        <w:rPr>
          <w:rFonts w:hint="eastAsia"/>
        </w:rPr>
        <w:t>出院小结、证明书时间为三个月内、有</w:t>
      </w:r>
      <w:r>
        <w:rPr>
          <w:rFonts w:hint="eastAsia"/>
        </w:rPr>
        <w:t>医院</w:t>
      </w:r>
      <w:r w:rsidRPr="006E36AC">
        <w:rPr>
          <w:rFonts w:hint="eastAsia"/>
        </w:rPr>
        <w:t>盖章。</w:t>
      </w:r>
      <w:r>
        <w:t>资料上有本人姓名、药名为胰岛素；资料时间为受理时3个月内的，如现在是5月，那就只收集3-5月的资料；资料为机打，首选有章的，手写病历处方无效。</w:t>
      </w:r>
    </w:p>
    <w:p w:rsidR="001D5DA0" w:rsidRPr="00A12A25" w:rsidRDefault="001D5DA0" w:rsidP="006E36AC">
      <w:r>
        <w:rPr>
          <w:rFonts w:hint="eastAsia"/>
        </w:rPr>
        <w:t>3、如上传材料不符合要求，请以省医保审核结果为准！</w:t>
      </w:r>
    </w:p>
    <w:sectPr w:rsidR="001D5DA0" w:rsidRPr="00A12A25" w:rsidSect="00A60F7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4D4" w:rsidRDefault="003A34D4" w:rsidP="00E27CDF">
      <w:r>
        <w:separator/>
      </w:r>
    </w:p>
  </w:endnote>
  <w:endnote w:type="continuationSeparator" w:id="0">
    <w:p w:rsidR="003A34D4" w:rsidRDefault="003A34D4" w:rsidP="00E2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4D4" w:rsidRDefault="003A34D4" w:rsidP="00E27CDF">
      <w:r>
        <w:separator/>
      </w:r>
    </w:p>
  </w:footnote>
  <w:footnote w:type="continuationSeparator" w:id="0">
    <w:p w:rsidR="003A34D4" w:rsidRDefault="003A34D4" w:rsidP="00E27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B6310"/>
    <w:multiLevelType w:val="hybridMultilevel"/>
    <w:tmpl w:val="E8CEDE90"/>
    <w:lvl w:ilvl="0" w:tplc="BB5078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982782"/>
    <w:multiLevelType w:val="hybridMultilevel"/>
    <w:tmpl w:val="CB528570"/>
    <w:lvl w:ilvl="0" w:tplc="43E65D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3571AC"/>
    <w:multiLevelType w:val="hybridMultilevel"/>
    <w:tmpl w:val="4EC41548"/>
    <w:lvl w:ilvl="0" w:tplc="66CC04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DF"/>
    <w:rsid w:val="001770C9"/>
    <w:rsid w:val="001D5DA0"/>
    <w:rsid w:val="00215956"/>
    <w:rsid w:val="00286EDF"/>
    <w:rsid w:val="00293B1B"/>
    <w:rsid w:val="003802CA"/>
    <w:rsid w:val="003A34D4"/>
    <w:rsid w:val="00473ECA"/>
    <w:rsid w:val="004777DC"/>
    <w:rsid w:val="004870EB"/>
    <w:rsid w:val="004C092E"/>
    <w:rsid w:val="00605C97"/>
    <w:rsid w:val="006E36AC"/>
    <w:rsid w:val="006F0415"/>
    <w:rsid w:val="007656FE"/>
    <w:rsid w:val="007D68A2"/>
    <w:rsid w:val="008B4BB4"/>
    <w:rsid w:val="008D3ABD"/>
    <w:rsid w:val="00971068"/>
    <w:rsid w:val="009E6E0A"/>
    <w:rsid w:val="009F1DA6"/>
    <w:rsid w:val="00A12A25"/>
    <w:rsid w:val="00A60F7A"/>
    <w:rsid w:val="00A86EE3"/>
    <w:rsid w:val="00AD33E3"/>
    <w:rsid w:val="00B12020"/>
    <w:rsid w:val="00B66AC7"/>
    <w:rsid w:val="00BD355C"/>
    <w:rsid w:val="00C31C63"/>
    <w:rsid w:val="00CD42F4"/>
    <w:rsid w:val="00D118C3"/>
    <w:rsid w:val="00D570CD"/>
    <w:rsid w:val="00E27CDF"/>
    <w:rsid w:val="00E8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52D4C5-1FE9-432C-A6F4-BE42A877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0C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7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7C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7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7CD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73EC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73E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杨紫云(东风汽车集团股份有限公司人事共享服务中心)</dc:creator>
  <cp:keywords/>
  <dc:description/>
  <cp:lastModifiedBy>杨紫云(东风汽车集团股份有限公司人事共享服务中心)</cp:lastModifiedBy>
  <cp:revision>5</cp:revision>
  <cp:lastPrinted>2022-07-29T07:13:00Z</cp:lastPrinted>
  <dcterms:created xsi:type="dcterms:W3CDTF">2022-08-08T02:09:00Z</dcterms:created>
  <dcterms:modified xsi:type="dcterms:W3CDTF">2022-08-09T01:14:00Z</dcterms:modified>
</cp:coreProperties>
</file>